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Vietnamese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Việt</w:t>
      </w:r>
      <w:proofErr w:type="spellEnd"/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LƯU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Ý: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Nếu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bạn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nói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tiếng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Việt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,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chúng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tôi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cung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cấp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miễn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phí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các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dịch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vụ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hỗ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trợ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ngôn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ngữ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.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Các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hỗ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trợ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dịch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vụ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phù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hợp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để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cung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cấp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thông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tin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theo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các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định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dạng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dễ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tiếp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cận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cũng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được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cung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cấp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miễn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phí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.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Vui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lòng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gọi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theo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số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1-xxx-xxx-xxxx (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Người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khuyết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tật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: 1-xxx-xxx-xxxx)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hoặc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trao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đổi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với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người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cung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cấp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dịch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vụ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của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bạn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>.”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2024-04-10T19:23:00Z</dcterms:modified>
</cp:coreProperties>
</file>